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E5CD6" w14:textId="77777777" w:rsidR="00A93452" w:rsidRDefault="00A93452" w:rsidP="00A93452">
      <w:pPr>
        <w:rPr>
          <w:b/>
          <w:bCs/>
        </w:rPr>
      </w:pPr>
      <w:r w:rsidRPr="00DF11F3">
        <w:rPr>
          <w:b/>
          <w:bCs/>
        </w:rPr>
        <w:t>Hersteller:</w:t>
      </w:r>
    </w:p>
    <w:p w14:paraId="507FF149" w14:textId="34DE5CDB" w:rsidR="00A93452" w:rsidRDefault="00F95667" w:rsidP="00061EBC">
      <w:pPr>
        <w:rPr>
          <w:b/>
          <w:bCs/>
        </w:rPr>
      </w:pPr>
      <w:r w:rsidRPr="00D444C4">
        <w:rPr>
          <w:noProof/>
        </w:rPr>
        <w:drawing>
          <wp:inline distT="0" distB="0" distL="0" distR="0" wp14:anchorId="6230030F" wp14:editId="781E137B">
            <wp:extent cx="1743570" cy="742950"/>
            <wp:effectExtent l="0" t="0" r="9525" b="0"/>
            <wp:docPr id="1233625894" name="Grafik 1" descr="Ein Bild, das Text, Schrift, Screenshot, weiß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625894" name="Grafik 1" descr="Ein Bild, das Text, Schrift, Screenshot, weiß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8989" cy="74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2C2E6" w14:textId="327063E4" w:rsidR="00061EBC" w:rsidRPr="00055DF3" w:rsidRDefault="00061EBC" w:rsidP="00A93452">
      <w:pPr>
        <w:pStyle w:val="KeinLeerraum"/>
        <w:rPr>
          <w:b/>
          <w:bCs/>
          <w:sz w:val="32"/>
          <w:szCs w:val="32"/>
        </w:rPr>
      </w:pPr>
      <w:r w:rsidRPr="00055DF3">
        <w:rPr>
          <w:b/>
          <w:bCs/>
          <w:sz w:val="32"/>
          <w:szCs w:val="32"/>
        </w:rPr>
        <w:t xml:space="preserve">Sicherheitshinweis </w:t>
      </w:r>
      <w:r w:rsidR="00055DF3" w:rsidRPr="00055DF3">
        <w:rPr>
          <w:b/>
          <w:bCs/>
          <w:sz w:val="32"/>
          <w:szCs w:val="32"/>
        </w:rPr>
        <w:t>DE</w:t>
      </w:r>
    </w:p>
    <w:p w14:paraId="1685C209" w14:textId="77777777" w:rsidR="00A93452" w:rsidRPr="00F43E38" w:rsidRDefault="00A93452" w:rsidP="00055DF3">
      <w:pPr>
        <w:pStyle w:val="KeinLeerraum"/>
        <w:rPr>
          <w:sz w:val="24"/>
          <w:szCs w:val="24"/>
        </w:rPr>
      </w:pPr>
    </w:p>
    <w:p w14:paraId="38ADDB9E" w14:textId="53C2F4F8" w:rsidR="00DD7CD2" w:rsidRPr="00F43E38" w:rsidRDefault="00245032" w:rsidP="00055DF3">
      <w:pPr>
        <w:pStyle w:val="KeinLeerraum"/>
        <w:numPr>
          <w:ilvl w:val="0"/>
          <w:numId w:val="8"/>
        </w:numPr>
      </w:pPr>
      <w:r w:rsidRPr="00F43E38">
        <w:t>Verwenden Sie den Tisch ausschließlich im Innenbereich.</w:t>
      </w:r>
      <w:r w:rsidR="00DD7CD2" w:rsidRPr="00F43E38">
        <w:t xml:space="preserve"> </w:t>
      </w:r>
      <w:r w:rsidRPr="00F43E38">
        <w:t>Unsachgemäße Nutzung kann das Möbelstück beschädigen und Verletzungsgefahr verursachen</w:t>
      </w:r>
      <w:r w:rsidR="005B3C0A" w:rsidRPr="00F43E38">
        <w:t>.</w:t>
      </w:r>
    </w:p>
    <w:p w14:paraId="0B1DCE7A" w14:textId="793CA921" w:rsidR="005358B9" w:rsidRPr="00F43E38" w:rsidRDefault="005358B9" w:rsidP="00055DF3">
      <w:pPr>
        <w:pStyle w:val="KeinLeerraum"/>
        <w:numPr>
          <w:ilvl w:val="0"/>
          <w:numId w:val="8"/>
        </w:numPr>
      </w:pPr>
      <w:r w:rsidRPr="00F43E38">
        <w:t>Stellen Sie sicher, dass der Tisch auf einer ebenen, stabilen Fläche steht, damit er nicht kippt.</w:t>
      </w:r>
      <w:r w:rsidRPr="00F43E38">
        <w:rPr>
          <w:rFonts w:ascii="Arial" w:hAnsi="Arial" w:cs="Arial"/>
        </w:rPr>
        <w:t>​</w:t>
      </w:r>
    </w:p>
    <w:p w14:paraId="775C682C" w14:textId="27314B6E" w:rsidR="005358B9" w:rsidRPr="00F43E38" w:rsidRDefault="005358B9" w:rsidP="00055DF3">
      <w:pPr>
        <w:pStyle w:val="KeinLeerraum"/>
        <w:numPr>
          <w:ilvl w:val="0"/>
          <w:numId w:val="8"/>
        </w:numPr>
      </w:pPr>
      <w:r w:rsidRPr="00F43E38">
        <w:t xml:space="preserve">Vermeiden Sie das Abstellen von schweren, scharfkantigen oder harten Gegenständen direkt auf der </w:t>
      </w:r>
      <w:r w:rsidR="00AD2A44" w:rsidRPr="00F43E38">
        <w:t>P</w:t>
      </w:r>
      <w:r w:rsidRPr="00F43E38">
        <w:t>latte. Verwenden Sie Untersetzer oder weiche Tischsets, um Kratzer zu vermeiden.</w:t>
      </w:r>
      <w:r w:rsidRPr="00F43E38">
        <w:rPr>
          <w:rFonts w:ascii="Arial" w:hAnsi="Arial" w:cs="Arial"/>
        </w:rPr>
        <w:t>​</w:t>
      </w:r>
    </w:p>
    <w:p w14:paraId="54574A5D" w14:textId="292778EE" w:rsidR="00C7755E" w:rsidRPr="00F43E38" w:rsidRDefault="005358B9" w:rsidP="00055DF3">
      <w:pPr>
        <w:pStyle w:val="KeinLeerraum"/>
        <w:numPr>
          <w:ilvl w:val="0"/>
          <w:numId w:val="8"/>
        </w:numPr>
        <w:rPr>
          <w:sz w:val="20"/>
          <w:szCs w:val="20"/>
        </w:rPr>
      </w:pPr>
      <w:r w:rsidRPr="00F43E38">
        <w:t xml:space="preserve">Reinigen Sie die </w:t>
      </w:r>
      <w:r w:rsidR="00E030DE" w:rsidRPr="00F43E38">
        <w:t>Tischoberf</w:t>
      </w:r>
      <w:r w:rsidRPr="00F43E38">
        <w:t>läche regelmäßig mit einem weichen, fusselfreien Tuch. Vermeiden Sie grobe Reinigungsgeräte wie Staubsaugeraufsätze, um Kratzer zu verhindern.</w:t>
      </w:r>
      <w:r w:rsidRPr="00F43E38">
        <w:rPr>
          <w:rFonts w:ascii="Arial" w:hAnsi="Arial" w:cs="Arial"/>
        </w:rPr>
        <w:t>​</w:t>
      </w:r>
      <w:r w:rsidR="00C7755E" w:rsidRPr="00F43E38">
        <w:t xml:space="preserve"> Die </w:t>
      </w:r>
      <w:r w:rsidR="001D4111" w:rsidRPr="00F43E38">
        <w:t>Fü</w:t>
      </w:r>
      <w:r w:rsidR="00C7755E" w:rsidRPr="00F43E38">
        <w:t>ße können Kratzer auf empfindlichen Böden verursachen. Nutzen Sie Filzgleiter als Bodenschutz.</w:t>
      </w:r>
      <w:r w:rsidR="00C7755E" w:rsidRPr="00F43E38">
        <w:rPr>
          <w:rFonts w:ascii="Arial" w:hAnsi="Arial" w:cs="Arial"/>
        </w:rPr>
        <w:t>​</w:t>
      </w:r>
    </w:p>
    <w:p w14:paraId="6E3384DE" w14:textId="6A56FE40" w:rsidR="00C7755E" w:rsidRPr="00F43E38" w:rsidRDefault="005358B9" w:rsidP="00055DF3">
      <w:pPr>
        <w:pStyle w:val="KeinLeerraum"/>
        <w:numPr>
          <w:ilvl w:val="0"/>
          <w:numId w:val="8"/>
        </w:numPr>
        <w:rPr>
          <w:sz w:val="20"/>
          <w:szCs w:val="20"/>
        </w:rPr>
      </w:pPr>
      <w:r w:rsidRPr="00F43E38">
        <w:t>Die Belastungsgrenze darf nicht überschritten werden.</w:t>
      </w:r>
      <w:r w:rsidRPr="00F43E38">
        <w:rPr>
          <w:rFonts w:ascii="Arial" w:hAnsi="Arial" w:cs="Arial"/>
        </w:rPr>
        <w:t>​</w:t>
      </w:r>
    </w:p>
    <w:p w14:paraId="66FD3DB5" w14:textId="2664DB82" w:rsidR="00C7755E" w:rsidRPr="00F43E38" w:rsidRDefault="00C7755E" w:rsidP="00055DF3">
      <w:pPr>
        <w:pStyle w:val="KeinLeerraum"/>
        <w:numPr>
          <w:ilvl w:val="0"/>
          <w:numId w:val="8"/>
        </w:numPr>
      </w:pPr>
      <w:r w:rsidRPr="00F43E38">
        <w:t>Achten Sie auf abgerundete oder ausreichend geschützte Kanten, insbesondere in Haushalten mit Kindern.</w:t>
      </w:r>
      <w:r w:rsidRPr="00F43E38">
        <w:rPr>
          <w:rFonts w:ascii="Arial" w:hAnsi="Arial" w:cs="Arial"/>
        </w:rPr>
        <w:t>​</w:t>
      </w:r>
      <w:r w:rsidRPr="00F43E38">
        <w:t xml:space="preserve"> Kleinteile wie Schrauben, Muttern oder Verpackungsbestandteile dürfen nicht in Kinderhände gelangen, da Erstickungsgefahr besteht. Klettern, Sitzen oder Stehen auf dem Couchtisch ist strengstens untersagt. </w:t>
      </w:r>
    </w:p>
    <w:p w14:paraId="50DF6EC1" w14:textId="77777777" w:rsidR="00F43E38" w:rsidRDefault="00F43E38" w:rsidP="00F43E38">
      <w:pPr>
        <w:pStyle w:val="KeinLeerraum"/>
        <w:ind w:left="720"/>
        <w:rPr>
          <w:sz w:val="24"/>
          <w:szCs w:val="24"/>
        </w:rPr>
      </w:pPr>
    </w:p>
    <w:p w14:paraId="06A24367" w14:textId="77777777" w:rsidR="00F43E38" w:rsidRPr="008621F4" w:rsidRDefault="00F43E38" w:rsidP="00F43E38">
      <w:pPr>
        <w:spacing w:after="0" w:line="240" w:lineRule="auto"/>
        <w:rPr>
          <w:rFonts w:ascii="Aptos" w:eastAsia="Aptos" w:hAnsi="Aptos" w:cs="Times New Roman"/>
          <w:b/>
          <w:bCs/>
          <w:sz w:val="32"/>
          <w:szCs w:val="32"/>
        </w:rPr>
      </w:pPr>
      <w:proofErr w:type="spellStart"/>
      <w:r w:rsidRPr="008621F4">
        <w:rPr>
          <w:rFonts w:ascii="Aptos" w:eastAsia="Aptos" w:hAnsi="Aptos" w:cs="Times New Roman"/>
          <w:b/>
          <w:bCs/>
          <w:sz w:val="32"/>
          <w:szCs w:val="32"/>
        </w:rPr>
        <w:t>Safety</w:t>
      </w:r>
      <w:proofErr w:type="spellEnd"/>
      <w:r w:rsidRPr="008621F4">
        <w:rPr>
          <w:rFonts w:ascii="Aptos" w:eastAsia="Aptos" w:hAnsi="Aptos" w:cs="Times New Roman"/>
          <w:b/>
          <w:bCs/>
          <w:sz w:val="32"/>
          <w:szCs w:val="32"/>
        </w:rPr>
        <w:t xml:space="preserve"> </w:t>
      </w:r>
      <w:proofErr w:type="spellStart"/>
      <w:r w:rsidRPr="008621F4">
        <w:rPr>
          <w:rFonts w:ascii="Aptos" w:eastAsia="Aptos" w:hAnsi="Aptos" w:cs="Times New Roman"/>
          <w:b/>
          <w:bCs/>
          <w:sz w:val="32"/>
          <w:szCs w:val="32"/>
        </w:rPr>
        <w:t>Notice</w:t>
      </w:r>
      <w:proofErr w:type="spellEnd"/>
      <w:r w:rsidRPr="008621F4">
        <w:rPr>
          <w:rFonts w:ascii="Aptos" w:eastAsia="Aptos" w:hAnsi="Aptos" w:cs="Times New Roman"/>
          <w:b/>
          <w:bCs/>
          <w:sz w:val="32"/>
          <w:szCs w:val="32"/>
        </w:rPr>
        <w:t xml:space="preserve"> EN</w:t>
      </w:r>
    </w:p>
    <w:p w14:paraId="1A0073FA" w14:textId="77777777" w:rsidR="00F43E38" w:rsidRPr="00F43E38" w:rsidRDefault="00F43E38" w:rsidP="00F43E38">
      <w:pPr>
        <w:spacing w:after="0" w:line="240" w:lineRule="auto"/>
        <w:rPr>
          <w:rFonts w:ascii="Aptos" w:eastAsia="Aptos" w:hAnsi="Aptos" w:cs="Times New Roman"/>
          <w:sz w:val="24"/>
          <w:szCs w:val="24"/>
        </w:rPr>
      </w:pPr>
    </w:p>
    <w:p w14:paraId="1E6E0215" w14:textId="77777777" w:rsidR="00F43E38" w:rsidRPr="00F43E38" w:rsidRDefault="00F43E38" w:rsidP="00F43E38">
      <w:pPr>
        <w:numPr>
          <w:ilvl w:val="0"/>
          <w:numId w:val="10"/>
        </w:numPr>
        <w:spacing w:after="0" w:line="240" w:lineRule="auto"/>
        <w:rPr>
          <w:rFonts w:ascii="Aptos" w:eastAsia="Aptos" w:hAnsi="Aptos" w:cs="Times New Roman"/>
        </w:rPr>
      </w:pPr>
      <w:r w:rsidRPr="00F43E38">
        <w:rPr>
          <w:rFonts w:ascii="Aptos" w:eastAsia="Aptos" w:hAnsi="Aptos" w:cs="Times New Roman"/>
        </w:rPr>
        <w:t xml:space="preserve">Use </w:t>
      </w:r>
      <w:proofErr w:type="spellStart"/>
      <w:r w:rsidRPr="00F43E38">
        <w:rPr>
          <w:rFonts w:ascii="Aptos" w:eastAsia="Aptos" w:hAnsi="Aptos" w:cs="Times New Roman"/>
        </w:rPr>
        <w:t>the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table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only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indoors</w:t>
      </w:r>
      <w:proofErr w:type="spellEnd"/>
      <w:r w:rsidRPr="00F43E38">
        <w:rPr>
          <w:rFonts w:ascii="Aptos" w:eastAsia="Aptos" w:hAnsi="Aptos" w:cs="Times New Roman"/>
        </w:rPr>
        <w:t xml:space="preserve">. </w:t>
      </w:r>
      <w:proofErr w:type="spellStart"/>
      <w:r w:rsidRPr="00F43E38">
        <w:rPr>
          <w:rFonts w:ascii="Aptos" w:eastAsia="Aptos" w:hAnsi="Aptos" w:cs="Times New Roman"/>
        </w:rPr>
        <w:t>Improper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use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can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damage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the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furniture</w:t>
      </w:r>
      <w:proofErr w:type="spellEnd"/>
      <w:r w:rsidRPr="00F43E38">
        <w:rPr>
          <w:rFonts w:ascii="Aptos" w:eastAsia="Aptos" w:hAnsi="Aptos" w:cs="Times New Roman"/>
        </w:rPr>
        <w:t xml:space="preserve"> and </w:t>
      </w:r>
      <w:proofErr w:type="spellStart"/>
      <w:r w:rsidRPr="00F43E38">
        <w:rPr>
          <w:rFonts w:ascii="Aptos" w:eastAsia="Aptos" w:hAnsi="Aptos" w:cs="Times New Roman"/>
        </w:rPr>
        <w:t>cause</w:t>
      </w:r>
      <w:proofErr w:type="spellEnd"/>
      <w:r w:rsidRPr="00F43E38">
        <w:rPr>
          <w:rFonts w:ascii="Aptos" w:eastAsia="Aptos" w:hAnsi="Aptos" w:cs="Times New Roman"/>
        </w:rPr>
        <w:t xml:space="preserve"> a </w:t>
      </w:r>
      <w:proofErr w:type="spellStart"/>
      <w:r w:rsidRPr="00F43E38">
        <w:rPr>
          <w:rFonts w:ascii="Aptos" w:eastAsia="Aptos" w:hAnsi="Aptos" w:cs="Times New Roman"/>
        </w:rPr>
        <w:t>risk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of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injury</w:t>
      </w:r>
      <w:proofErr w:type="spellEnd"/>
      <w:r w:rsidRPr="00F43E38">
        <w:rPr>
          <w:rFonts w:ascii="Aptos" w:eastAsia="Aptos" w:hAnsi="Aptos" w:cs="Times New Roman"/>
        </w:rPr>
        <w:t>.</w:t>
      </w:r>
    </w:p>
    <w:p w14:paraId="7D52A54F" w14:textId="77777777" w:rsidR="00F43E38" w:rsidRPr="00F43E38" w:rsidRDefault="00F43E38" w:rsidP="00F43E38">
      <w:pPr>
        <w:numPr>
          <w:ilvl w:val="0"/>
          <w:numId w:val="10"/>
        </w:numPr>
        <w:spacing w:after="0" w:line="240" w:lineRule="auto"/>
        <w:rPr>
          <w:rFonts w:ascii="Aptos" w:eastAsia="Aptos" w:hAnsi="Aptos" w:cs="Times New Roman"/>
        </w:rPr>
      </w:pPr>
      <w:proofErr w:type="spellStart"/>
      <w:r w:rsidRPr="00F43E38">
        <w:rPr>
          <w:rFonts w:ascii="Aptos" w:eastAsia="Aptos" w:hAnsi="Aptos" w:cs="Times New Roman"/>
        </w:rPr>
        <w:t>Make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sure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the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table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is</w:t>
      </w:r>
      <w:proofErr w:type="spellEnd"/>
      <w:r w:rsidRPr="00F43E38">
        <w:rPr>
          <w:rFonts w:ascii="Aptos" w:eastAsia="Aptos" w:hAnsi="Aptos" w:cs="Times New Roman"/>
        </w:rPr>
        <w:t xml:space="preserve"> on a flat, </w:t>
      </w:r>
      <w:proofErr w:type="spellStart"/>
      <w:r w:rsidRPr="00F43E38">
        <w:rPr>
          <w:rFonts w:ascii="Aptos" w:eastAsia="Aptos" w:hAnsi="Aptos" w:cs="Times New Roman"/>
        </w:rPr>
        <w:t>stable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surface</w:t>
      </w:r>
      <w:proofErr w:type="spellEnd"/>
      <w:r w:rsidRPr="00F43E38">
        <w:rPr>
          <w:rFonts w:ascii="Aptos" w:eastAsia="Aptos" w:hAnsi="Aptos" w:cs="Times New Roman"/>
        </w:rPr>
        <w:t xml:space="preserve"> so </w:t>
      </w:r>
      <w:proofErr w:type="spellStart"/>
      <w:r w:rsidRPr="00F43E38">
        <w:rPr>
          <w:rFonts w:ascii="Aptos" w:eastAsia="Aptos" w:hAnsi="Aptos" w:cs="Times New Roman"/>
        </w:rPr>
        <w:t>it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doesn't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tip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over</w:t>
      </w:r>
      <w:proofErr w:type="spellEnd"/>
      <w:r w:rsidRPr="00F43E38">
        <w:rPr>
          <w:rFonts w:ascii="Aptos" w:eastAsia="Aptos" w:hAnsi="Aptos" w:cs="Times New Roman"/>
        </w:rPr>
        <w:t>.</w:t>
      </w:r>
      <w:r w:rsidRPr="00F43E38">
        <w:rPr>
          <w:rFonts w:ascii="Arial" w:eastAsia="Aptos" w:hAnsi="Arial" w:cs="Arial"/>
        </w:rPr>
        <w:t>​</w:t>
      </w:r>
    </w:p>
    <w:p w14:paraId="669CC50D" w14:textId="77777777" w:rsidR="00F43E38" w:rsidRPr="00F43E38" w:rsidRDefault="00F43E38" w:rsidP="00F43E38">
      <w:pPr>
        <w:numPr>
          <w:ilvl w:val="0"/>
          <w:numId w:val="10"/>
        </w:numPr>
        <w:spacing w:after="0" w:line="240" w:lineRule="auto"/>
        <w:rPr>
          <w:rFonts w:ascii="Aptos" w:eastAsia="Aptos" w:hAnsi="Aptos" w:cs="Times New Roman"/>
        </w:rPr>
      </w:pPr>
      <w:proofErr w:type="spellStart"/>
      <w:r w:rsidRPr="00F43E38">
        <w:rPr>
          <w:rFonts w:ascii="Aptos" w:eastAsia="Aptos" w:hAnsi="Aptos" w:cs="Times New Roman"/>
        </w:rPr>
        <w:t>Avoid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placing</w:t>
      </w:r>
      <w:proofErr w:type="spellEnd"/>
      <w:r w:rsidRPr="00F43E38">
        <w:rPr>
          <w:rFonts w:ascii="Aptos" w:eastAsia="Aptos" w:hAnsi="Aptos" w:cs="Times New Roman"/>
        </w:rPr>
        <w:t xml:space="preserve"> heavy, sharp-</w:t>
      </w:r>
      <w:proofErr w:type="spellStart"/>
      <w:r w:rsidRPr="00F43E38">
        <w:rPr>
          <w:rFonts w:ascii="Aptos" w:eastAsia="Aptos" w:hAnsi="Aptos" w:cs="Times New Roman"/>
        </w:rPr>
        <w:t>edged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or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hard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objects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directly</w:t>
      </w:r>
      <w:proofErr w:type="spellEnd"/>
      <w:r w:rsidRPr="00F43E38">
        <w:rPr>
          <w:rFonts w:ascii="Aptos" w:eastAsia="Aptos" w:hAnsi="Aptos" w:cs="Times New Roman"/>
        </w:rPr>
        <w:t xml:space="preserve"> on </w:t>
      </w:r>
      <w:proofErr w:type="spellStart"/>
      <w:r w:rsidRPr="00F43E38">
        <w:rPr>
          <w:rFonts w:ascii="Aptos" w:eastAsia="Aptos" w:hAnsi="Aptos" w:cs="Times New Roman"/>
        </w:rPr>
        <w:t>the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plate</w:t>
      </w:r>
      <w:proofErr w:type="spellEnd"/>
      <w:r w:rsidRPr="00F43E38">
        <w:rPr>
          <w:rFonts w:ascii="Aptos" w:eastAsia="Aptos" w:hAnsi="Aptos" w:cs="Times New Roman"/>
        </w:rPr>
        <w:t xml:space="preserve">. Use </w:t>
      </w:r>
      <w:proofErr w:type="spellStart"/>
      <w:r w:rsidRPr="00F43E38">
        <w:rPr>
          <w:rFonts w:ascii="Aptos" w:eastAsia="Aptos" w:hAnsi="Aptos" w:cs="Times New Roman"/>
        </w:rPr>
        <w:t>coasters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or</w:t>
      </w:r>
      <w:proofErr w:type="spellEnd"/>
      <w:r w:rsidRPr="00F43E38">
        <w:rPr>
          <w:rFonts w:ascii="Aptos" w:eastAsia="Aptos" w:hAnsi="Aptos" w:cs="Times New Roman"/>
        </w:rPr>
        <w:t xml:space="preserve"> soft </w:t>
      </w:r>
      <w:proofErr w:type="spellStart"/>
      <w:r w:rsidRPr="00F43E38">
        <w:rPr>
          <w:rFonts w:ascii="Aptos" w:eastAsia="Aptos" w:hAnsi="Aptos" w:cs="Times New Roman"/>
        </w:rPr>
        <w:t>placemats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to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prevent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scratches</w:t>
      </w:r>
      <w:proofErr w:type="spellEnd"/>
      <w:r w:rsidRPr="00F43E38">
        <w:rPr>
          <w:rFonts w:ascii="Aptos" w:eastAsia="Aptos" w:hAnsi="Aptos" w:cs="Times New Roman"/>
        </w:rPr>
        <w:t>.</w:t>
      </w:r>
      <w:r w:rsidRPr="00F43E38">
        <w:rPr>
          <w:rFonts w:ascii="Arial" w:eastAsia="Aptos" w:hAnsi="Arial" w:cs="Arial"/>
        </w:rPr>
        <w:t>​</w:t>
      </w:r>
    </w:p>
    <w:p w14:paraId="27407F95" w14:textId="77777777" w:rsidR="00F43E38" w:rsidRPr="00F43E38" w:rsidRDefault="00F43E38" w:rsidP="00F43E38">
      <w:pPr>
        <w:numPr>
          <w:ilvl w:val="0"/>
          <w:numId w:val="10"/>
        </w:numPr>
        <w:spacing w:after="0" w:line="240" w:lineRule="auto"/>
        <w:rPr>
          <w:rFonts w:ascii="Aptos" w:eastAsia="Aptos" w:hAnsi="Aptos" w:cs="Times New Roman"/>
          <w:sz w:val="20"/>
          <w:szCs w:val="20"/>
        </w:rPr>
      </w:pPr>
      <w:r w:rsidRPr="00F43E38">
        <w:rPr>
          <w:rFonts w:ascii="Aptos" w:eastAsia="Aptos" w:hAnsi="Aptos" w:cs="Times New Roman"/>
        </w:rPr>
        <w:t xml:space="preserve">Clean </w:t>
      </w:r>
      <w:proofErr w:type="spellStart"/>
      <w:r w:rsidRPr="00F43E38">
        <w:rPr>
          <w:rFonts w:ascii="Aptos" w:eastAsia="Aptos" w:hAnsi="Aptos" w:cs="Times New Roman"/>
        </w:rPr>
        <w:t>the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table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surface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regularly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with</w:t>
      </w:r>
      <w:proofErr w:type="spellEnd"/>
      <w:r w:rsidRPr="00F43E38">
        <w:rPr>
          <w:rFonts w:ascii="Aptos" w:eastAsia="Aptos" w:hAnsi="Aptos" w:cs="Times New Roman"/>
        </w:rPr>
        <w:t xml:space="preserve"> a soft, </w:t>
      </w:r>
      <w:proofErr w:type="spellStart"/>
      <w:r w:rsidRPr="00F43E38">
        <w:rPr>
          <w:rFonts w:ascii="Aptos" w:eastAsia="Aptos" w:hAnsi="Aptos" w:cs="Times New Roman"/>
        </w:rPr>
        <w:t>lint-free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cloth</w:t>
      </w:r>
      <w:proofErr w:type="spellEnd"/>
      <w:r w:rsidRPr="00F43E38">
        <w:rPr>
          <w:rFonts w:ascii="Aptos" w:eastAsia="Aptos" w:hAnsi="Aptos" w:cs="Times New Roman"/>
        </w:rPr>
        <w:t xml:space="preserve">. </w:t>
      </w:r>
      <w:proofErr w:type="spellStart"/>
      <w:r w:rsidRPr="00F43E38">
        <w:rPr>
          <w:rFonts w:ascii="Aptos" w:eastAsia="Aptos" w:hAnsi="Aptos" w:cs="Times New Roman"/>
        </w:rPr>
        <w:t>Avoid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coarse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cleaning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equipment</w:t>
      </w:r>
      <w:proofErr w:type="spellEnd"/>
      <w:r w:rsidRPr="00F43E38">
        <w:rPr>
          <w:rFonts w:ascii="Aptos" w:eastAsia="Aptos" w:hAnsi="Aptos" w:cs="Times New Roman"/>
        </w:rPr>
        <w:t xml:space="preserve"> such </w:t>
      </w:r>
      <w:proofErr w:type="spellStart"/>
      <w:r w:rsidRPr="00F43E38">
        <w:rPr>
          <w:rFonts w:ascii="Aptos" w:eastAsia="Aptos" w:hAnsi="Aptos" w:cs="Times New Roman"/>
        </w:rPr>
        <w:t>as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vacuum</w:t>
      </w:r>
      <w:proofErr w:type="spellEnd"/>
      <w:r w:rsidRPr="00F43E38">
        <w:rPr>
          <w:rFonts w:ascii="Aptos" w:eastAsia="Aptos" w:hAnsi="Aptos" w:cs="Times New Roman"/>
        </w:rPr>
        <w:t xml:space="preserve"> cleaner </w:t>
      </w:r>
      <w:proofErr w:type="spellStart"/>
      <w:r w:rsidRPr="00F43E38">
        <w:rPr>
          <w:rFonts w:ascii="Aptos" w:eastAsia="Aptos" w:hAnsi="Aptos" w:cs="Times New Roman"/>
        </w:rPr>
        <w:t>attachments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to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prevent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scratches</w:t>
      </w:r>
      <w:proofErr w:type="spellEnd"/>
      <w:r w:rsidRPr="00F43E38">
        <w:rPr>
          <w:rFonts w:ascii="Aptos" w:eastAsia="Aptos" w:hAnsi="Aptos" w:cs="Times New Roman"/>
        </w:rPr>
        <w:t xml:space="preserve">. The </w:t>
      </w:r>
      <w:proofErr w:type="spellStart"/>
      <w:r w:rsidRPr="00F43E38">
        <w:rPr>
          <w:rFonts w:ascii="Aptos" w:eastAsia="Aptos" w:hAnsi="Aptos" w:cs="Times New Roman"/>
        </w:rPr>
        <w:t>feet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can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cause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scratches</w:t>
      </w:r>
      <w:proofErr w:type="spellEnd"/>
      <w:r w:rsidRPr="00F43E38">
        <w:rPr>
          <w:rFonts w:ascii="Aptos" w:eastAsia="Aptos" w:hAnsi="Aptos" w:cs="Times New Roman"/>
        </w:rPr>
        <w:t xml:space="preserve"> on sensitive </w:t>
      </w:r>
      <w:proofErr w:type="spellStart"/>
      <w:r w:rsidRPr="00F43E38">
        <w:rPr>
          <w:rFonts w:ascii="Aptos" w:eastAsia="Aptos" w:hAnsi="Aptos" w:cs="Times New Roman"/>
        </w:rPr>
        <w:t>floors</w:t>
      </w:r>
      <w:proofErr w:type="spellEnd"/>
      <w:r w:rsidRPr="00F43E38">
        <w:rPr>
          <w:rFonts w:ascii="Aptos" w:eastAsia="Aptos" w:hAnsi="Aptos" w:cs="Times New Roman"/>
        </w:rPr>
        <w:t xml:space="preserve">. Use </w:t>
      </w:r>
      <w:proofErr w:type="spellStart"/>
      <w:r w:rsidRPr="00F43E38">
        <w:rPr>
          <w:rFonts w:ascii="Aptos" w:eastAsia="Aptos" w:hAnsi="Aptos" w:cs="Times New Roman"/>
        </w:rPr>
        <w:t>felt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glides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as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floor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protection</w:t>
      </w:r>
      <w:proofErr w:type="spellEnd"/>
      <w:r w:rsidRPr="00F43E38">
        <w:rPr>
          <w:rFonts w:ascii="Aptos" w:eastAsia="Aptos" w:hAnsi="Aptos" w:cs="Times New Roman"/>
        </w:rPr>
        <w:t>.</w:t>
      </w:r>
      <w:r w:rsidRPr="00F43E38">
        <w:rPr>
          <w:rFonts w:ascii="Arial" w:eastAsia="Aptos" w:hAnsi="Arial" w:cs="Arial"/>
        </w:rPr>
        <w:t>​</w:t>
      </w:r>
    </w:p>
    <w:p w14:paraId="706B3445" w14:textId="77777777" w:rsidR="00F43E38" w:rsidRPr="00F43E38" w:rsidRDefault="00F43E38" w:rsidP="00F43E38">
      <w:pPr>
        <w:numPr>
          <w:ilvl w:val="0"/>
          <w:numId w:val="10"/>
        </w:numPr>
        <w:spacing w:after="0" w:line="240" w:lineRule="auto"/>
        <w:rPr>
          <w:rFonts w:ascii="Aptos" w:eastAsia="Aptos" w:hAnsi="Aptos" w:cs="Times New Roman"/>
          <w:sz w:val="20"/>
          <w:szCs w:val="20"/>
        </w:rPr>
      </w:pPr>
      <w:r w:rsidRPr="00F43E38">
        <w:rPr>
          <w:rFonts w:ascii="Aptos" w:eastAsia="Aptos" w:hAnsi="Aptos" w:cs="Times New Roman"/>
        </w:rPr>
        <w:t xml:space="preserve">The </w:t>
      </w:r>
      <w:proofErr w:type="spellStart"/>
      <w:r w:rsidRPr="00F43E38">
        <w:rPr>
          <w:rFonts w:ascii="Aptos" w:eastAsia="Aptos" w:hAnsi="Aptos" w:cs="Times New Roman"/>
        </w:rPr>
        <w:t>load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limit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must</w:t>
      </w:r>
      <w:proofErr w:type="spellEnd"/>
      <w:r w:rsidRPr="00F43E38">
        <w:rPr>
          <w:rFonts w:ascii="Aptos" w:eastAsia="Aptos" w:hAnsi="Aptos" w:cs="Times New Roman"/>
        </w:rPr>
        <w:t xml:space="preserve"> not </w:t>
      </w:r>
      <w:proofErr w:type="spellStart"/>
      <w:r w:rsidRPr="00F43E38">
        <w:rPr>
          <w:rFonts w:ascii="Aptos" w:eastAsia="Aptos" w:hAnsi="Aptos" w:cs="Times New Roman"/>
        </w:rPr>
        <w:t>be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exceeded</w:t>
      </w:r>
      <w:proofErr w:type="spellEnd"/>
      <w:r w:rsidRPr="00F43E38">
        <w:rPr>
          <w:rFonts w:ascii="Aptos" w:eastAsia="Aptos" w:hAnsi="Aptos" w:cs="Times New Roman"/>
        </w:rPr>
        <w:t>.</w:t>
      </w:r>
      <w:r w:rsidRPr="00F43E38">
        <w:rPr>
          <w:rFonts w:ascii="Arial" w:eastAsia="Aptos" w:hAnsi="Arial" w:cs="Arial"/>
        </w:rPr>
        <w:t>​</w:t>
      </w:r>
    </w:p>
    <w:p w14:paraId="5BC11D4C" w14:textId="77777777" w:rsidR="00F43E38" w:rsidRPr="00F43E38" w:rsidRDefault="00F43E38" w:rsidP="00F43E38">
      <w:pPr>
        <w:numPr>
          <w:ilvl w:val="0"/>
          <w:numId w:val="10"/>
        </w:numPr>
        <w:spacing w:after="0" w:line="240" w:lineRule="auto"/>
        <w:rPr>
          <w:rFonts w:ascii="Aptos" w:eastAsia="Aptos" w:hAnsi="Aptos" w:cs="Times New Roman"/>
        </w:rPr>
      </w:pPr>
      <w:r w:rsidRPr="00F43E38">
        <w:rPr>
          <w:rFonts w:ascii="Aptos" w:eastAsia="Aptos" w:hAnsi="Aptos" w:cs="Times New Roman"/>
        </w:rPr>
        <w:t xml:space="preserve">Pay </w:t>
      </w:r>
      <w:proofErr w:type="spellStart"/>
      <w:r w:rsidRPr="00F43E38">
        <w:rPr>
          <w:rFonts w:ascii="Aptos" w:eastAsia="Aptos" w:hAnsi="Aptos" w:cs="Times New Roman"/>
        </w:rPr>
        <w:t>attention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to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rounded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or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sufficiently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protected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edges</w:t>
      </w:r>
      <w:proofErr w:type="spellEnd"/>
      <w:r w:rsidRPr="00F43E38">
        <w:rPr>
          <w:rFonts w:ascii="Aptos" w:eastAsia="Aptos" w:hAnsi="Aptos" w:cs="Times New Roman"/>
        </w:rPr>
        <w:t xml:space="preserve">, </w:t>
      </w:r>
      <w:proofErr w:type="spellStart"/>
      <w:r w:rsidRPr="00F43E38">
        <w:rPr>
          <w:rFonts w:ascii="Aptos" w:eastAsia="Aptos" w:hAnsi="Aptos" w:cs="Times New Roman"/>
        </w:rPr>
        <w:t>especially</w:t>
      </w:r>
      <w:proofErr w:type="spellEnd"/>
      <w:r w:rsidRPr="00F43E38">
        <w:rPr>
          <w:rFonts w:ascii="Aptos" w:eastAsia="Aptos" w:hAnsi="Aptos" w:cs="Times New Roman"/>
        </w:rPr>
        <w:t xml:space="preserve"> in </w:t>
      </w:r>
      <w:proofErr w:type="spellStart"/>
      <w:r w:rsidRPr="00F43E38">
        <w:rPr>
          <w:rFonts w:ascii="Aptos" w:eastAsia="Aptos" w:hAnsi="Aptos" w:cs="Times New Roman"/>
        </w:rPr>
        <w:t>households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with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children</w:t>
      </w:r>
      <w:proofErr w:type="spellEnd"/>
      <w:r w:rsidRPr="00F43E38">
        <w:rPr>
          <w:rFonts w:ascii="Aptos" w:eastAsia="Aptos" w:hAnsi="Aptos" w:cs="Times New Roman"/>
        </w:rPr>
        <w:t xml:space="preserve">. Small </w:t>
      </w:r>
      <w:proofErr w:type="spellStart"/>
      <w:r w:rsidRPr="00F43E38">
        <w:rPr>
          <w:rFonts w:ascii="Aptos" w:eastAsia="Aptos" w:hAnsi="Aptos" w:cs="Times New Roman"/>
        </w:rPr>
        <w:t>parts</w:t>
      </w:r>
      <w:proofErr w:type="spellEnd"/>
      <w:r w:rsidRPr="00F43E38">
        <w:rPr>
          <w:rFonts w:ascii="Aptos" w:eastAsia="Aptos" w:hAnsi="Aptos" w:cs="Times New Roman"/>
        </w:rPr>
        <w:t xml:space="preserve"> such </w:t>
      </w:r>
      <w:proofErr w:type="spellStart"/>
      <w:r w:rsidRPr="00F43E38">
        <w:rPr>
          <w:rFonts w:ascii="Aptos" w:eastAsia="Aptos" w:hAnsi="Aptos" w:cs="Times New Roman"/>
        </w:rPr>
        <w:t>as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screws</w:t>
      </w:r>
      <w:proofErr w:type="spellEnd"/>
      <w:r w:rsidRPr="00F43E38">
        <w:rPr>
          <w:rFonts w:ascii="Aptos" w:eastAsia="Aptos" w:hAnsi="Aptos" w:cs="Times New Roman"/>
        </w:rPr>
        <w:t xml:space="preserve">, </w:t>
      </w:r>
      <w:proofErr w:type="spellStart"/>
      <w:r w:rsidRPr="00F43E38">
        <w:rPr>
          <w:rFonts w:ascii="Aptos" w:eastAsia="Aptos" w:hAnsi="Aptos" w:cs="Times New Roman"/>
        </w:rPr>
        <w:t>nuts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or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packaging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components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must</w:t>
      </w:r>
      <w:proofErr w:type="spellEnd"/>
      <w:r w:rsidRPr="00F43E38">
        <w:rPr>
          <w:rFonts w:ascii="Aptos" w:eastAsia="Aptos" w:hAnsi="Aptos" w:cs="Times New Roman"/>
        </w:rPr>
        <w:t xml:space="preserve"> not </w:t>
      </w:r>
      <w:proofErr w:type="spellStart"/>
      <w:r w:rsidRPr="00F43E38">
        <w:rPr>
          <w:rFonts w:ascii="Aptos" w:eastAsia="Aptos" w:hAnsi="Aptos" w:cs="Times New Roman"/>
        </w:rPr>
        <w:t>get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into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children's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hands</w:t>
      </w:r>
      <w:proofErr w:type="spellEnd"/>
      <w:r w:rsidRPr="00F43E38">
        <w:rPr>
          <w:rFonts w:ascii="Aptos" w:eastAsia="Aptos" w:hAnsi="Aptos" w:cs="Times New Roman"/>
        </w:rPr>
        <w:t xml:space="preserve">, </w:t>
      </w:r>
      <w:proofErr w:type="spellStart"/>
      <w:r w:rsidRPr="00F43E38">
        <w:rPr>
          <w:rFonts w:ascii="Aptos" w:eastAsia="Aptos" w:hAnsi="Aptos" w:cs="Times New Roman"/>
        </w:rPr>
        <w:t>as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there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is</w:t>
      </w:r>
      <w:proofErr w:type="spellEnd"/>
      <w:r w:rsidRPr="00F43E38">
        <w:rPr>
          <w:rFonts w:ascii="Aptos" w:eastAsia="Aptos" w:hAnsi="Aptos" w:cs="Times New Roman"/>
        </w:rPr>
        <w:t xml:space="preserve"> a </w:t>
      </w:r>
      <w:proofErr w:type="spellStart"/>
      <w:r w:rsidRPr="00F43E38">
        <w:rPr>
          <w:rFonts w:ascii="Aptos" w:eastAsia="Aptos" w:hAnsi="Aptos" w:cs="Times New Roman"/>
        </w:rPr>
        <w:t>risk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of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suffocation</w:t>
      </w:r>
      <w:proofErr w:type="spellEnd"/>
      <w:r w:rsidRPr="00F43E38">
        <w:rPr>
          <w:rFonts w:ascii="Aptos" w:eastAsia="Aptos" w:hAnsi="Aptos" w:cs="Times New Roman"/>
        </w:rPr>
        <w:t xml:space="preserve">. Climbing, </w:t>
      </w:r>
      <w:proofErr w:type="spellStart"/>
      <w:r w:rsidRPr="00F43E38">
        <w:rPr>
          <w:rFonts w:ascii="Aptos" w:eastAsia="Aptos" w:hAnsi="Aptos" w:cs="Times New Roman"/>
        </w:rPr>
        <w:t>sitting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or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standing</w:t>
      </w:r>
      <w:proofErr w:type="spellEnd"/>
      <w:r w:rsidRPr="00F43E38">
        <w:rPr>
          <w:rFonts w:ascii="Aptos" w:eastAsia="Aptos" w:hAnsi="Aptos" w:cs="Times New Roman"/>
        </w:rPr>
        <w:t xml:space="preserve"> on </w:t>
      </w:r>
      <w:proofErr w:type="spellStart"/>
      <w:r w:rsidRPr="00F43E38">
        <w:rPr>
          <w:rFonts w:ascii="Aptos" w:eastAsia="Aptos" w:hAnsi="Aptos" w:cs="Times New Roman"/>
        </w:rPr>
        <w:t>the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coffee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table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is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strictly</w:t>
      </w:r>
      <w:proofErr w:type="spellEnd"/>
      <w:r w:rsidRPr="00F43E38">
        <w:rPr>
          <w:rFonts w:ascii="Aptos" w:eastAsia="Aptos" w:hAnsi="Aptos" w:cs="Times New Roman"/>
        </w:rPr>
        <w:t xml:space="preserve"> </w:t>
      </w:r>
      <w:proofErr w:type="spellStart"/>
      <w:r w:rsidRPr="00F43E38">
        <w:rPr>
          <w:rFonts w:ascii="Aptos" w:eastAsia="Aptos" w:hAnsi="Aptos" w:cs="Times New Roman"/>
        </w:rPr>
        <w:t>prohibited</w:t>
      </w:r>
      <w:proofErr w:type="spellEnd"/>
      <w:r w:rsidRPr="00F43E38">
        <w:rPr>
          <w:rFonts w:ascii="Aptos" w:eastAsia="Aptos" w:hAnsi="Aptos" w:cs="Times New Roman"/>
        </w:rPr>
        <w:t xml:space="preserve">. </w:t>
      </w:r>
    </w:p>
    <w:p w14:paraId="062F3FE8" w14:textId="77777777" w:rsidR="00F43E38" w:rsidRDefault="00F43E38" w:rsidP="00F43E38">
      <w:pPr>
        <w:spacing w:after="0" w:line="240" w:lineRule="auto"/>
        <w:ind w:left="720"/>
        <w:rPr>
          <w:rFonts w:ascii="Aptos" w:eastAsia="Aptos" w:hAnsi="Aptos" w:cs="Times New Roman"/>
          <w:sz w:val="24"/>
          <w:szCs w:val="24"/>
        </w:rPr>
      </w:pPr>
    </w:p>
    <w:p w14:paraId="11D3C07F" w14:textId="77777777" w:rsidR="00F43E38" w:rsidRPr="001C49CF" w:rsidRDefault="00F43E38" w:rsidP="00F43E38">
      <w:pPr>
        <w:rPr>
          <w:b/>
          <w:bCs/>
          <w:sz w:val="32"/>
          <w:szCs w:val="32"/>
        </w:rPr>
      </w:pPr>
      <w:r w:rsidRPr="001C49CF">
        <w:rPr>
          <w:b/>
          <w:bCs/>
          <w:sz w:val="32"/>
          <w:szCs w:val="32"/>
        </w:rPr>
        <w:t xml:space="preserve">Avis de </w:t>
      </w:r>
      <w:proofErr w:type="spellStart"/>
      <w:r w:rsidRPr="001C49CF">
        <w:rPr>
          <w:b/>
          <w:bCs/>
          <w:sz w:val="32"/>
          <w:szCs w:val="32"/>
        </w:rPr>
        <w:t>sécurité</w:t>
      </w:r>
      <w:proofErr w:type="spellEnd"/>
      <w:r w:rsidRPr="001C49CF">
        <w:rPr>
          <w:b/>
          <w:bCs/>
          <w:sz w:val="32"/>
          <w:szCs w:val="32"/>
        </w:rPr>
        <w:t xml:space="preserve"> FR</w:t>
      </w:r>
    </w:p>
    <w:p w14:paraId="038C7805" w14:textId="77777777" w:rsidR="00F43E38" w:rsidRPr="001C49CF" w:rsidRDefault="00F43E38" w:rsidP="00F43E38">
      <w:pPr>
        <w:pStyle w:val="KeinLeerraum"/>
        <w:numPr>
          <w:ilvl w:val="0"/>
          <w:numId w:val="12"/>
        </w:numPr>
      </w:pPr>
      <w:proofErr w:type="spellStart"/>
      <w:r w:rsidRPr="001C49CF">
        <w:t>N'utilisez</w:t>
      </w:r>
      <w:proofErr w:type="spellEnd"/>
      <w:r w:rsidRPr="001C49CF">
        <w:t xml:space="preserve"> la </w:t>
      </w:r>
      <w:proofErr w:type="spellStart"/>
      <w:r w:rsidRPr="001C49CF">
        <w:t>table</w:t>
      </w:r>
      <w:proofErr w:type="spellEnd"/>
      <w:r w:rsidRPr="001C49CF">
        <w:t xml:space="preserve"> </w:t>
      </w:r>
      <w:proofErr w:type="spellStart"/>
      <w:r w:rsidRPr="001C49CF">
        <w:t>qu'à</w:t>
      </w:r>
      <w:proofErr w:type="spellEnd"/>
      <w:r w:rsidRPr="001C49CF">
        <w:t xml:space="preserve"> </w:t>
      </w:r>
      <w:proofErr w:type="spellStart"/>
      <w:r w:rsidRPr="001C49CF">
        <w:t>l'intérieur</w:t>
      </w:r>
      <w:proofErr w:type="spellEnd"/>
      <w:r w:rsidRPr="001C49CF">
        <w:t xml:space="preserve">. </w:t>
      </w:r>
      <w:proofErr w:type="spellStart"/>
      <w:r w:rsidRPr="001C49CF">
        <w:t>Une</w:t>
      </w:r>
      <w:proofErr w:type="spellEnd"/>
      <w:r w:rsidRPr="001C49CF">
        <w:t xml:space="preserve"> </w:t>
      </w:r>
      <w:proofErr w:type="spellStart"/>
      <w:r w:rsidRPr="001C49CF">
        <w:t>utilisation</w:t>
      </w:r>
      <w:proofErr w:type="spellEnd"/>
      <w:r w:rsidRPr="001C49CF">
        <w:t xml:space="preserve"> </w:t>
      </w:r>
      <w:proofErr w:type="spellStart"/>
      <w:r w:rsidRPr="001C49CF">
        <w:t>inappropriée</w:t>
      </w:r>
      <w:proofErr w:type="spellEnd"/>
      <w:r w:rsidRPr="001C49CF">
        <w:t xml:space="preserve"> </w:t>
      </w:r>
      <w:proofErr w:type="spellStart"/>
      <w:r w:rsidRPr="001C49CF">
        <w:t>peut</w:t>
      </w:r>
      <w:proofErr w:type="spellEnd"/>
      <w:r w:rsidRPr="001C49CF">
        <w:t xml:space="preserve"> </w:t>
      </w:r>
      <w:proofErr w:type="spellStart"/>
      <w:r w:rsidRPr="001C49CF">
        <w:t>endommager</w:t>
      </w:r>
      <w:proofErr w:type="spellEnd"/>
      <w:r w:rsidRPr="001C49CF">
        <w:t xml:space="preserve"> le </w:t>
      </w:r>
      <w:proofErr w:type="spellStart"/>
      <w:r w:rsidRPr="001C49CF">
        <w:t>mobilier</w:t>
      </w:r>
      <w:proofErr w:type="spellEnd"/>
      <w:r w:rsidRPr="001C49CF">
        <w:t xml:space="preserve"> et </w:t>
      </w:r>
      <w:proofErr w:type="spellStart"/>
      <w:r w:rsidRPr="001C49CF">
        <w:t>entraîner</w:t>
      </w:r>
      <w:proofErr w:type="spellEnd"/>
      <w:r w:rsidRPr="001C49CF">
        <w:t xml:space="preserve"> </w:t>
      </w:r>
      <w:proofErr w:type="spellStart"/>
      <w:r w:rsidRPr="001C49CF">
        <w:t>un</w:t>
      </w:r>
      <w:proofErr w:type="spellEnd"/>
      <w:r w:rsidRPr="001C49CF">
        <w:t xml:space="preserve"> </w:t>
      </w:r>
      <w:proofErr w:type="spellStart"/>
      <w:r w:rsidRPr="001C49CF">
        <w:t>risque</w:t>
      </w:r>
      <w:proofErr w:type="spellEnd"/>
      <w:r w:rsidRPr="001C49CF">
        <w:t xml:space="preserve"> de </w:t>
      </w:r>
      <w:proofErr w:type="spellStart"/>
      <w:r w:rsidRPr="001C49CF">
        <w:t>blessure</w:t>
      </w:r>
      <w:proofErr w:type="spellEnd"/>
      <w:r w:rsidRPr="001C49CF">
        <w:t>.</w:t>
      </w:r>
    </w:p>
    <w:p w14:paraId="3EE50DEA" w14:textId="77777777" w:rsidR="00F43E38" w:rsidRPr="001C49CF" w:rsidRDefault="00F43E38" w:rsidP="00F43E38">
      <w:pPr>
        <w:pStyle w:val="KeinLeerraum"/>
        <w:numPr>
          <w:ilvl w:val="0"/>
          <w:numId w:val="12"/>
        </w:numPr>
      </w:pPr>
      <w:proofErr w:type="spellStart"/>
      <w:r w:rsidRPr="001C49CF">
        <w:t>Assurez-vous</w:t>
      </w:r>
      <w:proofErr w:type="spellEnd"/>
      <w:r w:rsidRPr="001C49CF">
        <w:t xml:space="preserve"> </w:t>
      </w:r>
      <w:proofErr w:type="spellStart"/>
      <w:r w:rsidRPr="001C49CF">
        <w:t>que</w:t>
      </w:r>
      <w:proofErr w:type="spellEnd"/>
      <w:r w:rsidRPr="001C49CF">
        <w:t xml:space="preserve"> la </w:t>
      </w:r>
      <w:proofErr w:type="spellStart"/>
      <w:r w:rsidRPr="001C49CF">
        <w:t>table</w:t>
      </w:r>
      <w:proofErr w:type="spellEnd"/>
      <w:r w:rsidRPr="001C49CF">
        <w:t xml:space="preserve"> </w:t>
      </w:r>
      <w:proofErr w:type="spellStart"/>
      <w:r w:rsidRPr="001C49CF">
        <w:t>est</w:t>
      </w:r>
      <w:proofErr w:type="spellEnd"/>
      <w:r w:rsidRPr="001C49CF">
        <w:t xml:space="preserve"> </w:t>
      </w:r>
      <w:proofErr w:type="spellStart"/>
      <w:r w:rsidRPr="001C49CF">
        <w:t>posée</w:t>
      </w:r>
      <w:proofErr w:type="spellEnd"/>
      <w:r w:rsidRPr="001C49CF">
        <w:t xml:space="preserve"> </w:t>
      </w:r>
      <w:proofErr w:type="spellStart"/>
      <w:r w:rsidRPr="001C49CF">
        <w:t>sur</w:t>
      </w:r>
      <w:proofErr w:type="spellEnd"/>
      <w:r w:rsidRPr="001C49CF">
        <w:t xml:space="preserve"> </w:t>
      </w:r>
      <w:proofErr w:type="spellStart"/>
      <w:r w:rsidRPr="001C49CF">
        <w:t>une</w:t>
      </w:r>
      <w:proofErr w:type="spellEnd"/>
      <w:r w:rsidRPr="001C49CF">
        <w:t xml:space="preserve"> </w:t>
      </w:r>
      <w:proofErr w:type="spellStart"/>
      <w:r w:rsidRPr="001C49CF">
        <w:t>surface</w:t>
      </w:r>
      <w:proofErr w:type="spellEnd"/>
      <w:r w:rsidRPr="001C49CF">
        <w:t xml:space="preserve"> plane et </w:t>
      </w:r>
      <w:proofErr w:type="spellStart"/>
      <w:r w:rsidRPr="001C49CF">
        <w:t>stable</w:t>
      </w:r>
      <w:proofErr w:type="spellEnd"/>
      <w:r w:rsidRPr="001C49CF">
        <w:t xml:space="preserve"> </w:t>
      </w:r>
      <w:proofErr w:type="spellStart"/>
      <w:r w:rsidRPr="001C49CF">
        <w:t>pour</w:t>
      </w:r>
      <w:proofErr w:type="spellEnd"/>
      <w:r w:rsidRPr="001C49CF">
        <w:t xml:space="preserve"> </w:t>
      </w:r>
      <w:proofErr w:type="spellStart"/>
      <w:r w:rsidRPr="001C49CF">
        <w:t>ne</w:t>
      </w:r>
      <w:proofErr w:type="spellEnd"/>
      <w:r w:rsidRPr="001C49CF">
        <w:t xml:space="preserve"> </w:t>
      </w:r>
      <w:proofErr w:type="spellStart"/>
      <w:r w:rsidRPr="001C49CF">
        <w:t>pas</w:t>
      </w:r>
      <w:proofErr w:type="spellEnd"/>
      <w:r w:rsidRPr="001C49CF">
        <w:t xml:space="preserve"> </w:t>
      </w:r>
      <w:proofErr w:type="spellStart"/>
      <w:r w:rsidRPr="001C49CF">
        <w:t>basculer</w:t>
      </w:r>
      <w:proofErr w:type="spellEnd"/>
      <w:r w:rsidRPr="001C49CF">
        <w:t>.</w:t>
      </w:r>
      <w:r w:rsidRPr="001C49CF">
        <w:rPr>
          <w:rFonts w:ascii="Arial" w:hAnsi="Arial" w:cs="Arial"/>
        </w:rPr>
        <w:t>​</w:t>
      </w:r>
    </w:p>
    <w:p w14:paraId="7453A963" w14:textId="77777777" w:rsidR="00F43E38" w:rsidRPr="001C49CF" w:rsidRDefault="00F43E38" w:rsidP="00F43E38">
      <w:pPr>
        <w:pStyle w:val="KeinLeerraum"/>
        <w:numPr>
          <w:ilvl w:val="0"/>
          <w:numId w:val="12"/>
        </w:numPr>
      </w:pPr>
      <w:proofErr w:type="spellStart"/>
      <w:r w:rsidRPr="001C49CF">
        <w:t>Évitez</w:t>
      </w:r>
      <w:proofErr w:type="spellEnd"/>
      <w:r w:rsidRPr="001C49CF">
        <w:t xml:space="preserve"> de </w:t>
      </w:r>
      <w:proofErr w:type="spellStart"/>
      <w:r w:rsidRPr="001C49CF">
        <w:t>placer</w:t>
      </w:r>
      <w:proofErr w:type="spellEnd"/>
      <w:r w:rsidRPr="001C49CF">
        <w:t xml:space="preserve"> des </w:t>
      </w:r>
      <w:proofErr w:type="spellStart"/>
      <w:r w:rsidRPr="001C49CF">
        <w:t>objets</w:t>
      </w:r>
      <w:proofErr w:type="spellEnd"/>
      <w:r w:rsidRPr="001C49CF">
        <w:t xml:space="preserve"> </w:t>
      </w:r>
      <w:proofErr w:type="spellStart"/>
      <w:r w:rsidRPr="001C49CF">
        <w:t>lourds</w:t>
      </w:r>
      <w:proofErr w:type="spellEnd"/>
      <w:r w:rsidRPr="001C49CF">
        <w:t xml:space="preserve">, </w:t>
      </w:r>
      <w:proofErr w:type="spellStart"/>
      <w:r w:rsidRPr="001C49CF">
        <w:t>aux</w:t>
      </w:r>
      <w:proofErr w:type="spellEnd"/>
      <w:r w:rsidRPr="001C49CF">
        <w:t xml:space="preserve"> </w:t>
      </w:r>
      <w:proofErr w:type="spellStart"/>
      <w:r w:rsidRPr="001C49CF">
        <w:t>bords</w:t>
      </w:r>
      <w:proofErr w:type="spellEnd"/>
      <w:r w:rsidRPr="001C49CF">
        <w:t xml:space="preserve"> </w:t>
      </w:r>
      <w:proofErr w:type="spellStart"/>
      <w:r w:rsidRPr="001C49CF">
        <w:t>tranchants</w:t>
      </w:r>
      <w:proofErr w:type="spellEnd"/>
      <w:r w:rsidRPr="001C49CF">
        <w:t xml:space="preserve"> </w:t>
      </w:r>
      <w:proofErr w:type="spellStart"/>
      <w:r w:rsidRPr="001C49CF">
        <w:t>ou</w:t>
      </w:r>
      <w:proofErr w:type="spellEnd"/>
      <w:r w:rsidRPr="001C49CF">
        <w:t xml:space="preserve"> </w:t>
      </w:r>
      <w:proofErr w:type="spellStart"/>
      <w:r w:rsidRPr="001C49CF">
        <w:t>durs</w:t>
      </w:r>
      <w:proofErr w:type="spellEnd"/>
      <w:r w:rsidRPr="001C49CF">
        <w:t xml:space="preserve"> </w:t>
      </w:r>
      <w:proofErr w:type="spellStart"/>
      <w:r w:rsidRPr="001C49CF">
        <w:t>directement</w:t>
      </w:r>
      <w:proofErr w:type="spellEnd"/>
      <w:r w:rsidRPr="001C49CF">
        <w:t xml:space="preserve"> </w:t>
      </w:r>
      <w:proofErr w:type="spellStart"/>
      <w:r w:rsidRPr="001C49CF">
        <w:t>sur</w:t>
      </w:r>
      <w:proofErr w:type="spellEnd"/>
      <w:r w:rsidRPr="001C49CF">
        <w:t xml:space="preserve"> la </w:t>
      </w:r>
      <w:proofErr w:type="spellStart"/>
      <w:r w:rsidRPr="001C49CF">
        <w:t>plaque</w:t>
      </w:r>
      <w:proofErr w:type="spellEnd"/>
      <w:r w:rsidRPr="001C49CF">
        <w:t xml:space="preserve">. </w:t>
      </w:r>
      <w:proofErr w:type="spellStart"/>
      <w:r w:rsidRPr="001C49CF">
        <w:t>Utilisez</w:t>
      </w:r>
      <w:proofErr w:type="spellEnd"/>
      <w:r w:rsidRPr="001C49CF">
        <w:t xml:space="preserve"> des </w:t>
      </w:r>
      <w:proofErr w:type="spellStart"/>
      <w:r w:rsidRPr="001C49CF">
        <w:t>dessous</w:t>
      </w:r>
      <w:proofErr w:type="spellEnd"/>
      <w:r w:rsidRPr="001C49CF">
        <w:t xml:space="preserve"> de </w:t>
      </w:r>
      <w:proofErr w:type="spellStart"/>
      <w:r w:rsidRPr="001C49CF">
        <w:t>verre</w:t>
      </w:r>
      <w:proofErr w:type="spellEnd"/>
      <w:r w:rsidRPr="001C49CF">
        <w:t xml:space="preserve"> </w:t>
      </w:r>
      <w:proofErr w:type="spellStart"/>
      <w:r w:rsidRPr="001C49CF">
        <w:t>ou</w:t>
      </w:r>
      <w:proofErr w:type="spellEnd"/>
      <w:r w:rsidRPr="001C49CF">
        <w:t xml:space="preserve"> des </w:t>
      </w:r>
      <w:proofErr w:type="spellStart"/>
      <w:r w:rsidRPr="001C49CF">
        <w:t>sets</w:t>
      </w:r>
      <w:proofErr w:type="spellEnd"/>
      <w:r w:rsidRPr="001C49CF">
        <w:t xml:space="preserve"> de </w:t>
      </w:r>
      <w:proofErr w:type="spellStart"/>
      <w:r w:rsidRPr="001C49CF">
        <w:t>table</w:t>
      </w:r>
      <w:proofErr w:type="spellEnd"/>
      <w:r w:rsidRPr="001C49CF">
        <w:t xml:space="preserve"> </w:t>
      </w:r>
      <w:proofErr w:type="spellStart"/>
      <w:r w:rsidRPr="001C49CF">
        <w:t>souples</w:t>
      </w:r>
      <w:proofErr w:type="spellEnd"/>
      <w:r w:rsidRPr="001C49CF">
        <w:t xml:space="preserve"> </w:t>
      </w:r>
      <w:proofErr w:type="spellStart"/>
      <w:r w:rsidRPr="001C49CF">
        <w:t>pour</w:t>
      </w:r>
      <w:proofErr w:type="spellEnd"/>
      <w:r w:rsidRPr="001C49CF">
        <w:t xml:space="preserve"> </w:t>
      </w:r>
      <w:proofErr w:type="spellStart"/>
      <w:r w:rsidRPr="001C49CF">
        <w:t>éviter</w:t>
      </w:r>
      <w:proofErr w:type="spellEnd"/>
      <w:r w:rsidRPr="001C49CF">
        <w:t xml:space="preserve"> </w:t>
      </w:r>
      <w:proofErr w:type="spellStart"/>
      <w:r w:rsidRPr="001C49CF">
        <w:t>les</w:t>
      </w:r>
      <w:proofErr w:type="spellEnd"/>
      <w:r w:rsidRPr="001C49CF">
        <w:t xml:space="preserve"> </w:t>
      </w:r>
      <w:proofErr w:type="spellStart"/>
      <w:r w:rsidRPr="001C49CF">
        <w:t>rayures</w:t>
      </w:r>
      <w:proofErr w:type="spellEnd"/>
      <w:r w:rsidRPr="001C49CF">
        <w:t>.</w:t>
      </w:r>
      <w:r w:rsidRPr="001C49CF">
        <w:rPr>
          <w:rFonts w:ascii="Arial" w:hAnsi="Arial" w:cs="Arial"/>
        </w:rPr>
        <w:t>​</w:t>
      </w:r>
    </w:p>
    <w:p w14:paraId="489643EF" w14:textId="77777777" w:rsidR="00F43E38" w:rsidRPr="001C49CF" w:rsidRDefault="00F43E38" w:rsidP="00F43E38">
      <w:pPr>
        <w:pStyle w:val="KeinLeerraum"/>
        <w:numPr>
          <w:ilvl w:val="0"/>
          <w:numId w:val="12"/>
        </w:numPr>
      </w:pPr>
      <w:proofErr w:type="spellStart"/>
      <w:r w:rsidRPr="001C49CF">
        <w:t>Nettoyez</w:t>
      </w:r>
      <w:proofErr w:type="spellEnd"/>
      <w:r w:rsidRPr="001C49CF">
        <w:t xml:space="preserve"> </w:t>
      </w:r>
      <w:proofErr w:type="spellStart"/>
      <w:r w:rsidRPr="001C49CF">
        <w:t>régulièrement</w:t>
      </w:r>
      <w:proofErr w:type="spellEnd"/>
      <w:r w:rsidRPr="001C49CF">
        <w:t xml:space="preserve"> la </w:t>
      </w:r>
      <w:proofErr w:type="spellStart"/>
      <w:r w:rsidRPr="001C49CF">
        <w:t>surface</w:t>
      </w:r>
      <w:proofErr w:type="spellEnd"/>
      <w:r w:rsidRPr="001C49CF">
        <w:t xml:space="preserve"> de la </w:t>
      </w:r>
      <w:proofErr w:type="spellStart"/>
      <w:r w:rsidRPr="001C49CF">
        <w:t>table</w:t>
      </w:r>
      <w:proofErr w:type="spellEnd"/>
      <w:r w:rsidRPr="001C49CF">
        <w:t xml:space="preserve"> </w:t>
      </w:r>
      <w:proofErr w:type="spellStart"/>
      <w:r w:rsidRPr="001C49CF">
        <w:t>avec</w:t>
      </w:r>
      <w:proofErr w:type="spellEnd"/>
      <w:r w:rsidRPr="001C49CF">
        <w:t xml:space="preserve"> </w:t>
      </w:r>
      <w:proofErr w:type="spellStart"/>
      <w:r w:rsidRPr="001C49CF">
        <w:t>un</w:t>
      </w:r>
      <w:proofErr w:type="spellEnd"/>
      <w:r w:rsidRPr="001C49CF">
        <w:t xml:space="preserve"> </w:t>
      </w:r>
      <w:proofErr w:type="spellStart"/>
      <w:r w:rsidRPr="001C49CF">
        <w:t>chiffon</w:t>
      </w:r>
      <w:proofErr w:type="spellEnd"/>
      <w:r w:rsidRPr="001C49CF">
        <w:t xml:space="preserve"> </w:t>
      </w:r>
      <w:proofErr w:type="spellStart"/>
      <w:r w:rsidRPr="001C49CF">
        <w:t>doux</w:t>
      </w:r>
      <w:proofErr w:type="spellEnd"/>
      <w:r w:rsidRPr="001C49CF">
        <w:t xml:space="preserve"> et </w:t>
      </w:r>
      <w:proofErr w:type="spellStart"/>
      <w:r w:rsidRPr="001C49CF">
        <w:t>sans</w:t>
      </w:r>
      <w:proofErr w:type="spellEnd"/>
      <w:r w:rsidRPr="001C49CF">
        <w:t xml:space="preserve"> </w:t>
      </w:r>
      <w:proofErr w:type="spellStart"/>
      <w:r w:rsidRPr="001C49CF">
        <w:t>peluches</w:t>
      </w:r>
      <w:proofErr w:type="spellEnd"/>
      <w:r w:rsidRPr="001C49CF">
        <w:t xml:space="preserve">. </w:t>
      </w:r>
      <w:proofErr w:type="spellStart"/>
      <w:r w:rsidRPr="001C49CF">
        <w:t>Évitez</w:t>
      </w:r>
      <w:proofErr w:type="spellEnd"/>
      <w:r w:rsidRPr="001C49CF">
        <w:t xml:space="preserve"> </w:t>
      </w:r>
      <w:proofErr w:type="spellStart"/>
      <w:r w:rsidRPr="001C49CF">
        <w:t>les</w:t>
      </w:r>
      <w:proofErr w:type="spellEnd"/>
      <w:r w:rsidRPr="001C49CF">
        <w:t xml:space="preserve"> </w:t>
      </w:r>
      <w:proofErr w:type="spellStart"/>
      <w:r w:rsidRPr="001C49CF">
        <w:t>équipements</w:t>
      </w:r>
      <w:proofErr w:type="spellEnd"/>
      <w:r w:rsidRPr="001C49CF">
        <w:t xml:space="preserve"> de </w:t>
      </w:r>
      <w:proofErr w:type="spellStart"/>
      <w:r w:rsidRPr="001C49CF">
        <w:t>nettoyage</w:t>
      </w:r>
      <w:proofErr w:type="spellEnd"/>
      <w:r w:rsidRPr="001C49CF">
        <w:t xml:space="preserve"> </w:t>
      </w:r>
      <w:proofErr w:type="spellStart"/>
      <w:r w:rsidRPr="001C49CF">
        <w:t>grossiers</w:t>
      </w:r>
      <w:proofErr w:type="spellEnd"/>
      <w:r w:rsidRPr="001C49CF">
        <w:t xml:space="preserve"> comme </w:t>
      </w:r>
      <w:proofErr w:type="spellStart"/>
      <w:r w:rsidRPr="001C49CF">
        <w:t>les</w:t>
      </w:r>
      <w:proofErr w:type="spellEnd"/>
      <w:r w:rsidRPr="001C49CF">
        <w:t xml:space="preserve"> </w:t>
      </w:r>
      <w:proofErr w:type="spellStart"/>
      <w:r w:rsidRPr="001C49CF">
        <w:t>accessoires</w:t>
      </w:r>
      <w:proofErr w:type="spellEnd"/>
      <w:r w:rsidRPr="001C49CF">
        <w:t xml:space="preserve"> </w:t>
      </w:r>
      <w:proofErr w:type="spellStart"/>
      <w:r w:rsidRPr="001C49CF">
        <w:t>d'aspirateur</w:t>
      </w:r>
      <w:proofErr w:type="spellEnd"/>
      <w:r w:rsidRPr="001C49CF">
        <w:t xml:space="preserve"> </w:t>
      </w:r>
      <w:proofErr w:type="spellStart"/>
      <w:r w:rsidRPr="001C49CF">
        <w:t>pour</w:t>
      </w:r>
      <w:proofErr w:type="spellEnd"/>
      <w:r w:rsidRPr="001C49CF">
        <w:t xml:space="preserve"> </w:t>
      </w:r>
      <w:proofErr w:type="spellStart"/>
      <w:r w:rsidRPr="001C49CF">
        <w:t>éviter</w:t>
      </w:r>
      <w:proofErr w:type="spellEnd"/>
      <w:r w:rsidRPr="001C49CF">
        <w:t xml:space="preserve"> </w:t>
      </w:r>
      <w:proofErr w:type="spellStart"/>
      <w:r w:rsidRPr="001C49CF">
        <w:t>les</w:t>
      </w:r>
      <w:proofErr w:type="spellEnd"/>
      <w:r w:rsidRPr="001C49CF">
        <w:t xml:space="preserve"> </w:t>
      </w:r>
      <w:proofErr w:type="spellStart"/>
      <w:r w:rsidRPr="001C49CF">
        <w:t>rayures</w:t>
      </w:r>
      <w:proofErr w:type="spellEnd"/>
      <w:r w:rsidRPr="001C49CF">
        <w:t xml:space="preserve">. </w:t>
      </w:r>
      <w:proofErr w:type="spellStart"/>
      <w:r w:rsidRPr="001C49CF">
        <w:t>Les</w:t>
      </w:r>
      <w:proofErr w:type="spellEnd"/>
      <w:r w:rsidRPr="001C49CF">
        <w:t xml:space="preserve"> </w:t>
      </w:r>
      <w:proofErr w:type="spellStart"/>
      <w:r w:rsidRPr="001C49CF">
        <w:t>pieds</w:t>
      </w:r>
      <w:proofErr w:type="spellEnd"/>
      <w:r w:rsidRPr="001C49CF">
        <w:t xml:space="preserve"> </w:t>
      </w:r>
      <w:proofErr w:type="spellStart"/>
      <w:r w:rsidRPr="001C49CF">
        <w:t>peuvent</w:t>
      </w:r>
      <w:proofErr w:type="spellEnd"/>
      <w:r w:rsidRPr="001C49CF">
        <w:t xml:space="preserve"> </w:t>
      </w:r>
      <w:proofErr w:type="spellStart"/>
      <w:r w:rsidRPr="001C49CF">
        <w:t>provoquer</w:t>
      </w:r>
      <w:proofErr w:type="spellEnd"/>
      <w:r w:rsidRPr="001C49CF">
        <w:t xml:space="preserve"> des </w:t>
      </w:r>
      <w:proofErr w:type="spellStart"/>
      <w:r w:rsidRPr="001C49CF">
        <w:t>rayures</w:t>
      </w:r>
      <w:proofErr w:type="spellEnd"/>
      <w:r w:rsidRPr="001C49CF">
        <w:t xml:space="preserve"> </w:t>
      </w:r>
      <w:proofErr w:type="spellStart"/>
      <w:r w:rsidRPr="001C49CF">
        <w:t>sur</w:t>
      </w:r>
      <w:proofErr w:type="spellEnd"/>
      <w:r w:rsidRPr="001C49CF">
        <w:t xml:space="preserve"> </w:t>
      </w:r>
      <w:proofErr w:type="spellStart"/>
      <w:r w:rsidRPr="001C49CF">
        <w:t>les</w:t>
      </w:r>
      <w:proofErr w:type="spellEnd"/>
      <w:r w:rsidRPr="001C49CF">
        <w:t xml:space="preserve"> </w:t>
      </w:r>
      <w:proofErr w:type="spellStart"/>
      <w:r w:rsidRPr="001C49CF">
        <w:t>sols</w:t>
      </w:r>
      <w:proofErr w:type="spellEnd"/>
      <w:r w:rsidRPr="001C49CF">
        <w:t xml:space="preserve"> sensibles. </w:t>
      </w:r>
      <w:proofErr w:type="spellStart"/>
      <w:r w:rsidRPr="001C49CF">
        <w:t>Utilisez</w:t>
      </w:r>
      <w:proofErr w:type="spellEnd"/>
      <w:r w:rsidRPr="001C49CF">
        <w:t xml:space="preserve"> des </w:t>
      </w:r>
      <w:proofErr w:type="spellStart"/>
      <w:r w:rsidRPr="001C49CF">
        <w:t>coulisses</w:t>
      </w:r>
      <w:proofErr w:type="spellEnd"/>
      <w:r w:rsidRPr="001C49CF">
        <w:t xml:space="preserve"> en </w:t>
      </w:r>
      <w:proofErr w:type="spellStart"/>
      <w:r w:rsidRPr="001C49CF">
        <w:t>feutre</w:t>
      </w:r>
      <w:proofErr w:type="spellEnd"/>
      <w:r w:rsidRPr="001C49CF">
        <w:t xml:space="preserve"> comme </w:t>
      </w:r>
      <w:proofErr w:type="spellStart"/>
      <w:r w:rsidRPr="001C49CF">
        <w:t>protection</w:t>
      </w:r>
      <w:proofErr w:type="spellEnd"/>
      <w:r w:rsidRPr="001C49CF">
        <w:t xml:space="preserve"> du sol.</w:t>
      </w:r>
      <w:r w:rsidRPr="001C49CF">
        <w:rPr>
          <w:rFonts w:ascii="Arial" w:hAnsi="Arial" w:cs="Arial"/>
        </w:rPr>
        <w:t>​</w:t>
      </w:r>
    </w:p>
    <w:p w14:paraId="47B90329" w14:textId="77777777" w:rsidR="00F43E38" w:rsidRPr="001C49CF" w:rsidRDefault="00F43E38" w:rsidP="00F43E38">
      <w:pPr>
        <w:pStyle w:val="KeinLeerraum"/>
        <w:numPr>
          <w:ilvl w:val="0"/>
          <w:numId w:val="12"/>
        </w:numPr>
      </w:pPr>
      <w:r w:rsidRPr="001C49CF">
        <w:t xml:space="preserve">La </w:t>
      </w:r>
      <w:proofErr w:type="spellStart"/>
      <w:r w:rsidRPr="001C49CF">
        <w:t>limite</w:t>
      </w:r>
      <w:proofErr w:type="spellEnd"/>
      <w:r w:rsidRPr="001C49CF">
        <w:t xml:space="preserve"> de </w:t>
      </w:r>
      <w:proofErr w:type="spellStart"/>
      <w:r w:rsidRPr="001C49CF">
        <w:t>charge</w:t>
      </w:r>
      <w:proofErr w:type="spellEnd"/>
      <w:r w:rsidRPr="001C49CF">
        <w:t xml:space="preserve"> ne </w:t>
      </w:r>
      <w:proofErr w:type="spellStart"/>
      <w:r w:rsidRPr="001C49CF">
        <w:t>doit</w:t>
      </w:r>
      <w:proofErr w:type="spellEnd"/>
      <w:r w:rsidRPr="001C49CF">
        <w:t xml:space="preserve"> </w:t>
      </w:r>
      <w:proofErr w:type="spellStart"/>
      <w:r w:rsidRPr="001C49CF">
        <w:t>pas</w:t>
      </w:r>
      <w:proofErr w:type="spellEnd"/>
      <w:r w:rsidRPr="001C49CF">
        <w:t xml:space="preserve"> </w:t>
      </w:r>
      <w:proofErr w:type="spellStart"/>
      <w:r w:rsidRPr="001C49CF">
        <w:t>être</w:t>
      </w:r>
      <w:proofErr w:type="spellEnd"/>
      <w:r w:rsidRPr="001C49CF">
        <w:t xml:space="preserve"> </w:t>
      </w:r>
      <w:proofErr w:type="spellStart"/>
      <w:r w:rsidRPr="001C49CF">
        <w:t>dépassée</w:t>
      </w:r>
      <w:proofErr w:type="spellEnd"/>
      <w:r w:rsidRPr="001C49CF">
        <w:t>.</w:t>
      </w:r>
      <w:r w:rsidRPr="001C49CF">
        <w:rPr>
          <w:rFonts w:ascii="Arial" w:hAnsi="Arial" w:cs="Arial"/>
        </w:rPr>
        <w:t>​</w:t>
      </w:r>
    </w:p>
    <w:p w14:paraId="1FBB25D8" w14:textId="77777777" w:rsidR="00F43E38" w:rsidRPr="001C49CF" w:rsidRDefault="00F43E38" w:rsidP="00F43E38">
      <w:pPr>
        <w:pStyle w:val="KeinLeerraum"/>
        <w:numPr>
          <w:ilvl w:val="0"/>
          <w:numId w:val="12"/>
        </w:numPr>
      </w:pPr>
      <w:proofErr w:type="spellStart"/>
      <w:r w:rsidRPr="001C49CF">
        <w:t>Faites</w:t>
      </w:r>
      <w:proofErr w:type="spellEnd"/>
      <w:r w:rsidRPr="001C49CF">
        <w:t xml:space="preserve"> </w:t>
      </w:r>
      <w:proofErr w:type="spellStart"/>
      <w:r w:rsidRPr="001C49CF">
        <w:t>attention</w:t>
      </w:r>
      <w:proofErr w:type="spellEnd"/>
      <w:r w:rsidRPr="001C49CF">
        <w:t xml:space="preserve"> </w:t>
      </w:r>
      <w:proofErr w:type="spellStart"/>
      <w:r w:rsidRPr="001C49CF">
        <w:t>aux</w:t>
      </w:r>
      <w:proofErr w:type="spellEnd"/>
      <w:r w:rsidRPr="001C49CF">
        <w:t xml:space="preserve"> </w:t>
      </w:r>
      <w:proofErr w:type="spellStart"/>
      <w:r w:rsidRPr="001C49CF">
        <w:t>bords</w:t>
      </w:r>
      <w:proofErr w:type="spellEnd"/>
      <w:r w:rsidRPr="001C49CF">
        <w:t xml:space="preserve"> </w:t>
      </w:r>
      <w:proofErr w:type="spellStart"/>
      <w:r w:rsidRPr="001C49CF">
        <w:t>arrondis</w:t>
      </w:r>
      <w:proofErr w:type="spellEnd"/>
      <w:r w:rsidRPr="001C49CF">
        <w:t xml:space="preserve"> </w:t>
      </w:r>
      <w:proofErr w:type="spellStart"/>
      <w:r w:rsidRPr="001C49CF">
        <w:t>ou</w:t>
      </w:r>
      <w:proofErr w:type="spellEnd"/>
      <w:r w:rsidRPr="001C49CF">
        <w:t xml:space="preserve"> </w:t>
      </w:r>
      <w:proofErr w:type="spellStart"/>
      <w:r w:rsidRPr="001C49CF">
        <w:t>suffisamment</w:t>
      </w:r>
      <w:proofErr w:type="spellEnd"/>
      <w:r w:rsidRPr="001C49CF">
        <w:t xml:space="preserve"> </w:t>
      </w:r>
      <w:proofErr w:type="spellStart"/>
      <w:r w:rsidRPr="001C49CF">
        <w:t>protégés</w:t>
      </w:r>
      <w:proofErr w:type="spellEnd"/>
      <w:r w:rsidRPr="001C49CF">
        <w:t xml:space="preserve">, </w:t>
      </w:r>
      <w:proofErr w:type="spellStart"/>
      <w:r w:rsidRPr="001C49CF">
        <w:t>surtout</w:t>
      </w:r>
      <w:proofErr w:type="spellEnd"/>
      <w:r w:rsidRPr="001C49CF">
        <w:t xml:space="preserve"> </w:t>
      </w:r>
      <w:proofErr w:type="spellStart"/>
      <w:r w:rsidRPr="001C49CF">
        <w:t>dans</w:t>
      </w:r>
      <w:proofErr w:type="spellEnd"/>
      <w:r w:rsidRPr="001C49CF">
        <w:t xml:space="preserve"> </w:t>
      </w:r>
      <w:proofErr w:type="spellStart"/>
      <w:r w:rsidRPr="001C49CF">
        <w:t>les</w:t>
      </w:r>
      <w:proofErr w:type="spellEnd"/>
      <w:r w:rsidRPr="001C49CF">
        <w:t xml:space="preserve"> </w:t>
      </w:r>
      <w:proofErr w:type="spellStart"/>
      <w:r w:rsidRPr="001C49CF">
        <w:t>foyers</w:t>
      </w:r>
      <w:proofErr w:type="spellEnd"/>
      <w:r w:rsidRPr="001C49CF">
        <w:t xml:space="preserve"> </w:t>
      </w:r>
      <w:proofErr w:type="spellStart"/>
      <w:r w:rsidRPr="001C49CF">
        <w:t>avec</w:t>
      </w:r>
      <w:proofErr w:type="spellEnd"/>
      <w:r w:rsidRPr="001C49CF">
        <w:t xml:space="preserve"> </w:t>
      </w:r>
      <w:proofErr w:type="spellStart"/>
      <w:r w:rsidRPr="001C49CF">
        <w:t>enfants</w:t>
      </w:r>
      <w:proofErr w:type="spellEnd"/>
      <w:r w:rsidRPr="001C49CF">
        <w:t xml:space="preserve">. De </w:t>
      </w:r>
      <w:proofErr w:type="spellStart"/>
      <w:r w:rsidRPr="001C49CF">
        <w:t>petites</w:t>
      </w:r>
      <w:proofErr w:type="spellEnd"/>
      <w:r w:rsidRPr="001C49CF">
        <w:t xml:space="preserve"> </w:t>
      </w:r>
      <w:proofErr w:type="spellStart"/>
      <w:r w:rsidRPr="001C49CF">
        <w:t>pièces</w:t>
      </w:r>
      <w:proofErr w:type="spellEnd"/>
      <w:r w:rsidRPr="001C49CF">
        <w:t xml:space="preserve"> comme des </w:t>
      </w:r>
      <w:proofErr w:type="spellStart"/>
      <w:r w:rsidRPr="001C49CF">
        <w:t>vis</w:t>
      </w:r>
      <w:proofErr w:type="spellEnd"/>
      <w:r w:rsidRPr="001C49CF">
        <w:t xml:space="preserve">, des </w:t>
      </w:r>
      <w:proofErr w:type="spellStart"/>
      <w:r w:rsidRPr="001C49CF">
        <w:t>écrous</w:t>
      </w:r>
      <w:proofErr w:type="spellEnd"/>
      <w:r w:rsidRPr="001C49CF">
        <w:t xml:space="preserve"> </w:t>
      </w:r>
      <w:proofErr w:type="spellStart"/>
      <w:r w:rsidRPr="001C49CF">
        <w:t>ou</w:t>
      </w:r>
      <w:proofErr w:type="spellEnd"/>
      <w:r w:rsidRPr="001C49CF">
        <w:t xml:space="preserve"> des </w:t>
      </w:r>
      <w:proofErr w:type="spellStart"/>
      <w:r w:rsidRPr="001C49CF">
        <w:t>composants</w:t>
      </w:r>
      <w:proofErr w:type="spellEnd"/>
      <w:r w:rsidRPr="001C49CF">
        <w:t xml:space="preserve"> </w:t>
      </w:r>
      <w:proofErr w:type="spellStart"/>
      <w:r w:rsidRPr="001C49CF">
        <w:t>d'emballage</w:t>
      </w:r>
      <w:proofErr w:type="spellEnd"/>
      <w:r w:rsidRPr="001C49CF">
        <w:t xml:space="preserve"> ne </w:t>
      </w:r>
      <w:proofErr w:type="spellStart"/>
      <w:r w:rsidRPr="001C49CF">
        <w:t>doivent</w:t>
      </w:r>
      <w:proofErr w:type="spellEnd"/>
      <w:r w:rsidRPr="001C49CF">
        <w:t xml:space="preserve"> </w:t>
      </w:r>
      <w:proofErr w:type="spellStart"/>
      <w:r w:rsidRPr="001C49CF">
        <w:t>pas</w:t>
      </w:r>
      <w:proofErr w:type="spellEnd"/>
      <w:r w:rsidRPr="001C49CF">
        <w:t xml:space="preserve"> </w:t>
      </w:r>
      <w:proofErr w:type="spellStart"/>
      <w:r w:rsidRPr="001C49CF">
        <w:t>tomber</w:t>
      </w:r>
      <w:proofErr w:type="spellEnd"/>
      <w:r w:rsidRPr="001C49CF">
        <w:t xml:space="preserve"> entre </w:t>
      </w:r>
      <w:proofErr w:type="spellStart"/>
      <w:r w:rsidRPr="001C49CF">
        <w:t>les</w:t>
      </w:r>
      <w:proofErr w:type="spellEnd"/>
      <w:r w:rsidRPr="001C49CF">
        <w:t xml:space="preserve"> </w:t>
      </w:r>
      <w:proofErr w:type="spellStart"/>
      <w:r w:rsidRPr="001C49CF">
        <w:t>mains</w:t>
      </w:r>
      <w:proofErr w:type="spellEnd"/>
      <w:r w:rsidRPr="001C49CF">
        <w:t xml:space="preserve"> des </w:t>
      </w:r>
      <w:proofErr w:type="spellStart"/>
      <w:r w:rsidRPr="001C49CF">
        <w:t>enfants</w:t>
      </w:r>
      <w:proofErr w:type="spellEnd"/>
      <w:r w:rsidRPr="001C49CF">
        <w:t xml:space="preserve">, </w:t>
      </w:r>
      <w:proofErr w:type="spellStart"/>
      <w:r w:rsidRPr="001C49CF">
        <w:t>car</w:t>
      </w:r>
      <w:proofErr w:type="spellEnd"/>
      <w:r w:rsidRPr="001C49CF">
        <w:t xml:space="preserve"> il y a </w:t>
      </w:r>
      <w:proofErr w:type="spellStart"/>
      <w:r w:rsidRPr="001C49CF">
        <w:t>un</w:t>
      </w:r>
      <w:proofErr w:type="spellEnd"/>
      <w:r w:rsidRPr="001C49CF">
        <w:t xml:space="preserve"> </w:t>
      </w:r>
      <w:proofErr w:type="spellStart"/>
      <w:r w:rsidRPr="001C49CF">
        <w:t>risque</w:t>
      </w:r>
      <w:proofErr w:type="spellEnd"/>
      <w:r w:rsidRPr="001C49CF">
        <w:t xml:space="preserve"> </w:t>
      </w:r>
      <w:proofErr w:type="spellStart"/>
      <w:r w:rsidRPr="001C49CF">
        <w:t>d'asphyxie</w:t>
      </w:r>
      <w:proofErr w:type="spellEnd"/>
      <w:r w:rsidRPr="001C49CF">
        <w:t xml:space="preserve">. </w:t>
      </w:r>
      <w:proofErr w:type="spellStart"/>
      <w:r w:rsidRPr="001C49CF">
        <w:t>Grimper</w:t>
      </w:r>
      <w:proofErr w:type="spellEnd"/>
      <w:r w:rsidRPr="001C49CF">
        <w:t xml:space="preserve">, </w:t>
      </w:r>
      <w:proofErr w:type="spellStart"/>
      <w:r w:rsidRPr="001C49CF">
        <w:t>s'asseoir</w:t>
      </w:r>
      <w:proofErr w:type="spellEnd"/>
      <w:r w:rsidRPr="001C49CF">
        <w:t xml:space="preserve"> </w:t>
      </w:r>
      <w:proofErr w:type="spellStart"/>
      <w:r w:rsidRPr="001C49CF">
        <w:t>ou</w:t>
      </w:r>
      <w:proofErr w:type="spellEnd"/>
      <w:r w:rsidRPr="001C49CF">
        <w:t xml:space="preserve"> se </w:t>
      </w:r>
      <w:proofErr w:type="spellStart"/>
      <w:r w:rsidRPr="001C49CF">
        <w:t>tenir</w:t>
      </w:r>
      <w:proofErr w:type="spellEnd"/>
      <w:r w:rsidRPr="001C49CF">
        <w:t xml:space="preserve"> </w:t>
      </w:r>
      <w:proofErr w:type="spellStart"/>
      <w:r w:rsidRPr="001C49CF">
        <w:t>debout</w:t>
      </w:r>
      <w:proofErr w:type="spellEnd"/>
      <w:r w:rsidRPr="001C49CF">
        <w:t xml:space="preserve"> </w:t>
      </w:r>
      <w:proofErr w:type="spellStart"/>
      <w:r w:rsidRPr="001C49CF">
        <w:t>sur</w:t>
      </w:r>
      <w:proofErr w:type="spellEnd"/>
      <w:r w:rsidRPr="001C49CF">
        <w:t xml:space="preserve"> la </w:t>
      </w:r>
      <w:proofErr w:type="spellStart"/>
      <w:r w:rsidRPr="001C49CF">
        <w:t>table</w:t>
      </w:r>
      <w:proofErr w:type="spellEnd"/>
      <w:r w:rsidRPr="001C49CF">
        <w:t xml:space="preserve"> </w:t>
      </w:r>
      <w:proofErr w:type="spellStart"/>
      <w:r w:rsidRPr="001C49CF">
        <w:t>basse</w:t>
      </w:r>
      <w:proofErr w:type="spellEnd"/>
      <w:r w:rsidRPr="001C49CF">
        <w:t xml:space="preserve"> </w:t>
      </w:r>
      <w:proofErr w:type="spellStart"/>
      <w:r w:rsidRPr="001C49CF">
        <w:t>est</w:t>
      </w:r>
      <w:proofErr w:type="spellEnd"/>
      <w:r w:rsidRPr="001C49CF">
        <w:t xml:space="preserve"> </w:t>
      </w:r>
      <w:proofErr w:type="spellStart"/>
      <w:r w:rsidRPr="001C49CF">
        <w:t>strictement</w:t>
      </w:r>
      <w:proofErr w:type="spellEnd"/>
      <w:r w:rsidRPr="001C49CF">
        <w:t xml:space="preserve"> </w:t>
      </w:r>
      <w:proofErr w:type="spellStart"/>
      <w:r w:rsidRPr="001C49CF">
        <w:t>interdit</w:t>
      </w:r>
      <w:proofErr w:type="spellEnd"/>
      <w:r w:rsidRPr="001C49CF">
        <w:t xml:space="preserve">. </w:t>
      </w:r>
    </w:p>
    <w:p w14:paraId="69A7A329" w14:textId="77777777" w:rsidR="00F43E38" w:rsidRDefault="00F43E38" w:rsidP="00F43E38">
      <w:pPr>
        <w:pStyle w:val="KeinLeerraum"/>
      </w:pPr>
    </w:p>
    <w:p w14:paraId="29A4EF2A" w14:textId="77777777" w:rsidR="00C7755E" w:rsidRDefault="00C7755E" w:rsidP="00F43E38"/>
    <w:sectPr w:rsidR="00C7755E" w:rsidSect="00055DF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0E0C"/>
    <w:multiLevelType w:val="hybridMultilevel"/>
    <w:tmpl w:val="26143E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95F"/>
    <w:multiLevelType w:val="hybridMultilevel"/>
    <w:tmpl w:val="0F3CE87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941"/>
    <w:multiLevelType w:val="hybridMultilevel"/>
    <w:tmpl w:val="B748D548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E5692C"/>
    <w:multiLevelType w:val="hybridMultilevel"/>
    <w:tmpl w:val="326CAD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D3440"/>
    <w:multiLevelType w:val="multilevel"/>
    <w:tmpl w:val="25E8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EE242DD"/>
    <w:multiLevelType w:val="multilevel"/>
    <w:tmpl w:val="25E8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FB619E4"/>
    <w:multiLevelType w:val="multilevel"/>
    <w:tmpl w:val="FD40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F4714"/>
    <w:multiLevelType w:val="multilevel"/>
    <w:tmpl w:val="39EA1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4F9439F"/>
    <w:multiLevelType w:val="hybridMultilevel"/>
    <w:tmpl w:val="DAD6F1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04968"/>
    <w:multiLevelType w:val="hybridMultilevel"/>
    <w:tmpl w:val="C03EAC0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1065E"/>
    <w:multiLevelType w:val="hybridMultilevel"/>
    <w:tmpl w:val="EB54BE86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F4C5DF0"/>
    <w:multiLevelType w:val="multilevel"/>
    <w:tmpl w:val="12DAA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2562790">
    <w:abstractNumId w:val="6"/>
  </w:num>
  <w:num w:numId="2" w16cid:durableId="578683250">
    <w:abstractNumId w:val="2"/>
  </w:num>
  <w:num w:numId="3" w16cid:durableId="593975695">
    <w:abstractNumId w:val="3"/>
  </w:num>
  <w:num w:numId="4" w16cid:durableId="1031371453">
    <w:abstractNumId w:val="10"/>
  </w:num>
  <w:num w:numId="5" w16cid:durableId="1139611110">
    <w:abstractNumId w:val="8"/>
  </w:num>
  <w:num w:numId="6" w16cid:durableId="2001810582">
    <w:abstractNumId w:val="1"/>
  </w:num>
  <w:num w:numId="7" w16cid:durableId="1252927390">
    <w:abstractNumId w:val="0"/>
  </w:num>
  <w:num w:numId="8" w16cid:durableId="1051341846">
    <w:abstractNumId w:val="9"/>
  </w:num>
  <w:num w:numId="9" w16cid:durableId="1534423015">
    <w:abstractNumId w:val="7"/>
  </w:num>
  <w:num w:numId="10" w16cid:durableId="1728410254">
    <w:abstractNumId w:val="5"/>
  </w:num>
  <w:num w:numId="11" w16cid:durableId="1176840870">
    <w:abstractNumId w:val="11"/>
  </w:num>
  <w:num w:numId="12" w16cid:durableId="1113637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EBC"/>
    <w:rsid w:val="00023AB8"/>
    <w:rsid w:val="0004355A"/>
    <w:rsid w:val="00055DF3"/>
    <w:rsid w:val="00061EBC"/>
    <w:rsid w:val="001D4111"/>
    <w:rsid w:val="00245032"/>
    <w:rsid w:val="002B6FF6"/>
    <w:rsid w:val="005358B9"/>
    <w:rsid w:val="005B3C0A"/>
    <w:rsid w:val="005D60CC"/>
    <w:rsid w:val="00782FB5"/>
    <w:rsid w:val="00A93452"/>
    <w:rsid w:val="00AD2A44"/>
    <w:rsid w:val="00AE7B38"/>
    <w:rsid w:val="00B32A5C"/>
    <w:rsid w:val="00B94FF6"/>
    <w:rsid w:val="00C70F11"/>
    <w:rsid w:val="00C7755E"/>
    <w:rsid w:val="00D77C18"/>
    <w:rsid w:val="00DD7CD2"/>
    <w:rsid w:val="00E030DE"/>
    <w:rsid w:val="00E8213C"/>
    <w:rsid w:val="00F43E38"/>
    <w:rsid w:val="00F9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6F0C"/>
  <w15:chartTrackingRefBased/>
  <w15:docId w15:val="{022DCD30-A74D-4DE1-9275-0C675CC4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61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61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61E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61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61E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61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61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61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61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61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1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1E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61EB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61EB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61EB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61EB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61EB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61E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61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61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61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61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61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61EB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61EB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61EB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61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61EB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61EBC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A934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7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Prislan</dc:creator>
  <cp:keywords/>
  <dc:description/>
  <cp:lastModifiedBy>Stefanie Inzko</cp:lastModifiedBy>
  <cp:revision>10</cp:revision>
  <cp:lastPrinted>2025-01-09T15:55:00Z</cp:lastPrinted>
  <dcterms:created xsi:type="dcterms:W3CDTF">2025-11-20T10:57:00Z</dcterms:created>
  <dcterms:modified xsi:type="dcterms:W3CDTF">2025-11-26T08:08:00Z</dcterms:modified>
</cp:coreProperties>
</file>